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30246">
      <w:pPr>
        <w:pStyle w:val="5"/>
        <w:tabs>
          <w:tab w:val="left" w:pos="993"/>
          <w:tab w:val="left" w:pos="1418"/>
        </w:tabs>
        <w:spacing w:line="600" w:lineRule="exact"/>
        <w:ind w:firstLine="0" w:firstLineChars="0"/>
        <w:jc w:val="left"/>
        <w:rPr>
          <w:rFonts w:ascii="仿宋_GB2312" w:hAnsi="宋体" w:eastAsia="仿宋_GB2312"/>
          <w:sz w:val="32"/>
          <w:szCs w:val="32"/>
        </w:rPr>
      </w:pPr>
      <w:bookmarkStart w:id="0" w:name="_GoBack"/>
      <w:bookmarkEnd w:id="0"/>
    </w:p>
    <w:p w14:paraId="40CAFC5D">
      <w:pPr>
        <w:widowControl/>
        <w:spacing w:line="600" w:lineRule="exact"/>
        <w:jc w:val="center"/>
        <w:rPr>
          <w:rFonts w:ascii="仿宋_GB2312" w:hAnsi="等线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b/>
          <w:bCs/>
          <w:color w:val="000000"/>
          <w:kern w:val="0"/>
          <w:sz w:val="32"/>
          <w:szCs w:val="32"/>
        </w:rPr>
        <w:t>委外处置服务商报价单</w:t>
      </w:r>
    </w:p>
    <w:p w14:paraId="464059D2">
      <w:pPr>
        <w:spacing w:line="600" w:lineRule="exact"/>
        <w:rPr>
          <w:rFonts w:ascii="方正小标宋简体" w:hAnsi="宋体" w:eastAsia="方正小标宋简体"/>
          <w:sz w:val="44"/>
        </w:rPr>
      </w:pPr>
    </w:p>
    <w:p w14:paraId="2DC2A58E">
      <w:pPr>
        <w:widowControl/>
        <w:spacing w:line="600" w:lineRule="exact"/>
        <w:jc w:val="left"/>
        <w:rPr>
          <w:rFonts w:ascii="仿宋_GB2312" w:hAnsi="等线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color w:val="000000"/>
          <w:kern w:val="0"/>
          <w:sz w:val="32"/>
          <w:szCs w:val="32"/>
        </w:rPr>
        <w:t>浙江省浙商资产管理股份有限公司：</w:t>
      </w:r>
    </w:p>
    <w:p w14:paraId="1F561161">
      <w:pPr>
        <w:widowControl/>
        <w:spacing w:line="600" w:lineRule="exact"/>
        <w:ind w:firstLine="640" w:firstLineChars="200"/>
        <w:jc w:val="left"/>
        <w:rPr>
          <w:rFonts w:ascii="仿宋_GB2312" w:hAnsi="等线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color w:val="000000"/>
          <w:kern w:val="0"/>
          <w:sz w:val="32"/>
          <w:szCs w:val="32"/>
        </w:rPr>
        <w:t>XX公司拟参与贵司委外处置服务商选聘流程，现将服务报价提交如下：</w:t>
      </w:r>
    </w:p>
    <w:p w14:paraId="43E57315">
      <w:pPr>
        <w:widowControl/>
        <w:spacing w:line="600" w:lineRule="exact"/>
        <w:jc w:val="center"/>
        <w:rPr>
          <w:rFonts w:ascii="仿宋_GB2312" w:hAnsi="等线" w:eastAsia="仿宋_GB2312" w:cs="宋体"/>
          <w:color w:val="000000"/>
          <w:kern w:val="0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36576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shd w:val="clear" w:color="auto" w:fill="E7E6E6" w:themeFill="background2"/>
          </w:tcPr>
          <w:p w14:paraId="547CB2FC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产品类型</w:t>
            </w:r>
          </w:p>
        </w:tc>
        <w:tc>
          <w:tcPr>
            <w:tcW w:w="4148" w:type="dxa"/>
            <w:shd w:val="clear" w:color="auto" w:fill="E7E6E6" w:themeFill="background2"/>
          </w:tcPr>
          <w:p w14:paraId="4EEB5CE4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产品报价</w:t>
            </w:r>
          </w:p>
        </w:tc>
      </w:tr>
      <w:tr w14:paraId="0C53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53116739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信用卡类业务</w:t>
            </w:r>
          </w:p>
        </w:tc>
        <w:tc>
          <w:tcPr>
            <w:tcW w:w="4148" w:type="dxa"/>
          </w:tcPr>
          <w:p w14:paraId="5DB1E2BA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XX%</w:t>
            </w:r>
          </w:p>
        </w:tc>
      </w:tr>
      <w:tr w14:paraId="21577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48" w:type="dxa"/>
          </w:tcPr>
          <w:p w14:paraId="0888C1CF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经营贷款类业务</w:t>
            </w:r>
          </w:p>
        </w:tc>
        <w:tc>
          <w:tcPr>
            <w:tcW w:w="4148" w:type="dxa"/>
          </w:tcPr>
          <w:p w14:paraId="017FDD3F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XX%</w:t>
            </w:r>
          </w:p>
        </w:tc>
      </w:tr>
      <w:tr w14:paraId="2BF89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2CED1AA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其他类业务</w:t>
            </w:r>
          </w:p>
        </w:tc>
        <w:tc>
          <w:tcPr>
            <w:tcW w:w="4148" w:type="dxa"/>
          </w:tcPr>
          <w:p w14:paraId="434E3FF6">
            <w:pPr>
              <w:widowControl/>
              <w:spacing w:line="60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XX%</w:t>
            </w:r>
          </w:p>
        </w:tc>
      </w:tr>
    </w:tbl>
    <w:p w14:paraId="79C6B5E4">
      <w:pPr>
        <w:widowControl/>
        <w:spacing w:line="600" w:lineRule="exact"/>
        <w:jc w:val="center"/>
        <w:rPr>
          <w:rFonts w:ascii="仿宋_GB2312" w:hAnsi="等线" w:eastAsia="仿宋_GB2312" w:cs="宋体"/>
          <w:color w:val="000000"/>
          <w:kern w:val="0"/>
          <w:sz w:val="32"/>
          <w:szCs w:val="32"/>
        </w:rPr>
      </w:pPr>
    </w:p>
    <w:p w14:paraId="573CECEE">
      <w:pPr>
        <w:widowControl/>
        <w:spacing w:line="600" w:lineRule="exact"/>
        <w:jc w:val="center"/>
        <w:rPr>
          <w:rFonts w:ascii="仿宋_GB2312" w:hAnsi="等线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color w:val="000000"/>
          <w:kern w:val="0"/>
          <w:sz w:val="32"/>
          <w:szCs w:val="32"/>
        </w:rPr>
        <w:t xml:space="preserve">                          服务商名称： </w:t>
      </w:r>
    </w:p>
    <w:p w14:paraId="575A3F1A">
      <w:pPr>
        <w:widowControl/>
        <w:spacing w:line="600" w:lineRule="exact"/>
        <w:jc w:val="center"/>
        <w:rPr>
          <w:rFonts w:ascii="仿宋_GB2312" w:hAnsi="等线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color w:val="000000"/>
          <w:kern w:val="0"/>
          <w:sz w:val="32"/>
          <w:szCs w:val="32"/>
        </w:rPr>
        <w:t xml:space="preserve">                   </w:t>
      </w:r>
      <w:r>
        <w:rPr>
          <w:rFonts w:ascii="仿宋_GB2312" w:hAnsi="等线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color w:val="000000"/>
          <w:kern w:val="0"/>
          <w:sz w:val="32"/>
          <w:szCs w:val="32"/>
        </w:rPr>
        <w:t>日期： </w:t>
      </w:r>
    </w:p>
    <w:p w14:paraId="3C339DB7">
      <w:pPr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108F7F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05EC1"/>
    <w:rsid w:val="27CE2DAC"/>
    <w:rsid w:val="344D6426"/>
    <w:rsid w:val="4DC7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102</Characters>
  <Lines>0</Lines>
  <Paragraphs>0</Paragraphs>
  <TotalTime>0</TotalTime>
  <ScaleCrop>false</ScaleCrop>
  <LinksUpToDate>false</LinksUpToDate>
  <CharactersWithSpaces>150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2025-11-25T06:11:00Z</dcterms:created>
  <dc:creator>zsamc</dc:creator>
  <cp:lastModifiedBy>pzy</cp:lastModifiedBy>
  <dcterms:modified xsi:type="dcterms:W3CDTF">2026-10-08T07:45:11Z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eyJoZGlkIjoiZDYzOGYyNDk1ODU5M2Q2NDczNmZlNWNmMTczODAxZTUiLCJ1c2VySWQiOiIxMjE5MTE0Njc3In0=</vt:lpwstr>
  </property>
  <property fmtid="{D5CDD505-2E9C-101B-9397-08002B2CF9AE}" pid="4" name="ICV">
    <vt:lpwstr>B98FBE74DB4C4948A1EF177D7EF1F888_13</vt:lpwstr>
  </property>
</Properties>
</file>